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B88" w:rsidRPr="00837B88" w:rsidRDefault="00837B88" w:rsidP="0059008C">
      <w:pPr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837B88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Приём в школу</w:t>
      </w:r>
    </w:p>
    <w:p w:rsidR="00837B88" w:rsidRPr="00837B88" w:rsidRDefault="00837B88" w:rsidP="0059008C">
      <w:pPr>
        <w:spacing w:after="0" w:line="330" w:lineRule="atLeast"/>
        <w:ind w:left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7B8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Информация для родителей первоклассников</w:t>
      </w:r>
    </w:p>
    <w:p w:rsidR="00837B88" w:rsidRPr="00837B88" w:rsidRDefault="00837B88" w:rsidP="0059008C">
      <w:pPr>
        <w:spacing w:after="0" w:line="330" w:lineRule="atLeast"/>
        <w:ind w:left="284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37B88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2026/2027 учебного года</w:t>
      </w:r>
    </w:p>
    <w:p w:rsidR="00837B88" w:rsidRPr="00837B88" w:rsidRDefault="00837B88" w:rsidP="0059008C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37B88" w:rsidRPr="00774D7B" w:rsidRDefault="00837B88" w:rsidP="0059008C">
      <w:pPr>
        <w:spacing w:after="0" w:line="330" w:lineRule="atLeast"/>
        <w:rPr>
          <w:rFonts w:ascii="Tahoma" w:eastAsia="Times New Roman" w:hAnsi="Tahoma" w:cs="Tahoma"/>
          <w:color w:val="00B0F0"/>
          <w:sz w:val="21"/>
          <w:szCs w:val="21"/>
          <w:lang w:eastAsia="ru-RU"/>
        </w:rPr>
      </w:pPr>
      <w:r w:rsidRPr="00837B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приема первоклассников на 2026/2027 учебный год</w:t>
      </w:r>
      <w:r w:rsidR="0022172C"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2172C" w:rsidRPr="00774D7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 xml:space="preserve">–  </w:t>
      </w:r>
      <w:r w:rsidR="00774D7B" w:rsidRPr="00774D7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5 классов по 25 человек (125 человек)</w:t>
      </w:r>
      <w:r w:rsidRPr="00774D7B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      </w:t>
      </w:r>
    </w:p>
    <w:p w:rsidR="00837B88" w:rsidRPr="00AE58F8" w:rsidRDefault="00837B88" w:rsidP="0059008C">
      <w:pPr>
        <w:spacing w:after="0" w:line="24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37B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 </w:t>
      </w: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зачисления детей в первый класс в 2026/2027 учебном году регламентируется следующими документами:</w:t>
      </w:r>
    </w:p>
    <w:p w:rsidR="00837B88" w:rsidRPr="00AE58F8" w:rsidRDefault="00837B88" w:rsidP="0059008C">
      <w:pPr>
        <w:spacing w:after="0" w:line="24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Приказом Министерства просвещения РФ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образования" (с изменениями, утв. приказом Министерства просвещения РФ от 8 октября 2021 г. № 707, от 30.08.2022 г. № 784, от 23.01.2023 г. № 47, от 30.08.2023 г. № 642, от 04.03.2025 г</w:t>
      </w:r>
      <w:r w:rsidR="00774D7B"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171, от 08.10.2025 г. № 727</w:t>
      </w: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837B88" w:rsidRPr="00AE58F8" w:rsidRDefault="00837B88" w:rsidP="0059008C">
      <w:pPr>
        <w:spacing w:after="0" w:line="24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ФЗ-273 от 29.12.2012 года «Об образовании в Российской Федерации».</w:t>
      </w:r>
    </w:p>
    <w:p w:rsidR="00837B88" w:rsidRPr="00837B88" w:rsidRDefault="00837B88" w:rsidP="0059008C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В соответствии с п.17 Порядка, приём заявлений о приеме на обучение в 1 класс для детей проходит в два этапа и </w:t>
      </w:r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начинается не позднее 1 апреля, а завершается не позднее 5 сентября текущего года.</w:t>
      </w: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37B88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37B88" w:rsidRPr="00AE58F8" w:rsidRDefault="00837B88" w:rsidP="0059008C">
      <w:pPr>
        <w:spacing w:after="0" w:line="24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Первый этап пройдёт с 1 апреля по 30 июня текущего года</w:t>
      </w: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 этом этапе подаются заявления о приеме на обучение в 1 класс для детей, которые проживают на закрепленной территории (в том же районе, в котором находится школа) и для детей, обладающих преимущественным / первоочередным</w:t>
      </w:r>
      <w:r w:rsidR="00774D7B"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внеочередным</w:t>
      </w: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на зачисление в школу. </w:t>
      </w:r>
    </w:p>
    <w:p w:rsidR="00837B88" w:rsidRPr="00AE58F8" w:rsidRDefault="00837B88" w:rsidP="0059008C">
      <w:pPr>
        <w:spacing w:after="0" w:line="24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Второй этап пройдет с 6 июля по 5 сентября текущего года.</w:t>
      </w: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этом этапе подаются заявления о приеме на обучение в 1 класс для детей, не проживающих на закреплённой территории.  </w:t>
      </w:r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Свободные места после зачисления на первом этапе </w:t>
      </w:r>
      <w:proofErr w:type="gramStart"/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будут  опубликованы</w:t>
      </w:r>
      <w:proofErr w:type="gramEnd"/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5 июля.</w:t>
      </w:r>
    </w:p>
    <w:p w:rsidR="00837B88" w:rsidRPr="00837B88" w:rsidRDefault="00837B88" w:rsidP="0059008C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837B88" w:rsidRPr="00AE58F8" w:rsidRDefault="00837B88" w:rsidP="0059008C">
      <w:pPr>
        <w:spacing w:after="0" w:line="242" w:lineRule="atLeast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 На втором этапе детей зачисляют на свободные места в порядке очередности, поэтому дата подачи заявления в этом случае имеет значение. 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управления образования города Брянска и пройти медицинскую комиссию ПМПК, подтверждающую готовность ребенка до 6,5 лет к прохождению образовательной программы. Обращаться с подобной просьбой необходимо непосредственно в общеобразовательное учреждение.</w:t>
      </w:r>
    </w:p>
    <w:p w:rsidR="00837B88" w:rsidRPr="0059008C" w:rsidRDefault="00837B88" w:rsidP="0059008C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</w:t>
      </w:r>
    </w:p>
    <w:p w:rsidR="00837B88" w:rsidRPr="00AE58F8" w:rsidRDefault="00837B88" w:rsidP="0059008C">
      <w:pPr>
        <w:spacing w:after="0" w:line="242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59008C" w:rsidRPr="00AE58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правилами приема </w:t>
      </w:r>
      <w:r w:rsidR="0059008C"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Преимущественными, </w:t>
      </w:r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Первоочередным</w:t>
      </w:r>
      <w:r w:rsidR="0059008C"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и, </w:t>
      </w:r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Внеочередным</w:t>
      </w:r>
      <w:r w:rsidR="0059008C"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Вы можете ознакомиться в Положении «О приеме, переводе, восстановлении и отчислении учащихся».</w:t>
      </w:r>
    </w:p>
    <w:p w:rsidR="00837B88" w:rsidRPr="00AE58F8" w:rsidRDefault="00837B88" w:rsidP="0059008C">
      <w:pPr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    </w:t>
      </w:r>
      <w:r w:rsidRPr="00AE58F8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>    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указанные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пункте 8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статьи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 Федерального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закона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 27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мая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1998 г. N 76-ФЗ "О статусе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военнослужащих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", по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месту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жительства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семей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837B88" w:rsidRPr="00AE58F8" w:rsidRDefault="00837B88" w:rsidP="0059008C">
      <w:pPr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sz w:val="48"/>
          <w:szCs w:val="48"/>
          <w:lang w:val="uk-UA" w:eastAsia="ru-RU"/>
        </w:rPr>
        <w:t></w:t>
      </w:r>
      <w:r w:rsidRPr="00AE58F8">
        <w:rPr>
          <w:rFonts w:ascii="Times New Roman" w:eastAsia="Times New Roman" w:hAnsi="Times New Roman" w:cs="Times New Roman"/>
          <w:sz w:val="14"/>
          <w:szCs w:val="14"/>
          <w:lang w:val="uk-UA" w:eastAsia="ru-RU"/>
        </w:rPr>
        <w:t>        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указанным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статье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28.1  Федерального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закона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 3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июля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2016 г. N 226-ФЗ "О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войсках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национальной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гвардии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Российской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Федерации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", по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месту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жительства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их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семей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7B88" w:rsidRPr="0059008C" w:rsidRDefault="00837B88" w:rsidP="0059008C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837B88" w:rsidRPr="00AE58F8" w:rsidRDefault="00837B88" w:rsidP="0059008C">
      <w:pPr>
        <w:spacing w:after="0" w:line="330" w:lineRule="atLeast"/>
        <w:ind w:left="426" w:hanging="426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В первоочередном порядке и внеочередном порядке предоставляются места по месту жительства.</w:t>
      </w:r>
    </w:p>
    <w:p w:rsidR="00837B88" w:rsidRPr="00AE58F8" w:rsidRDefault="00837B88" w:rsidP="0059008C">
      <w:pPr>
        <w:spacing w:after="0" w:line="33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7B88" w:rsidRPr="00AE58F8" w:rsidRDefault="00837B88" w:rsidP="0059008C">
      <w:pPr>
        <w:spacing w:after="0" w:line="242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   </w:t>
      </w:r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общеобразовательной организации за конкретной территорией МБОУ «СОШ №26 имени В.И. Кугаева» г. Брянска осуществляется органом местного самоуправления не позднее 15 марта текущего года. </w:t>
      </w:r>
    </w:p>
    <w:p w:rsidR="00837B88" w:rsidRPr="0059008C" w:rsidRDefault="00837B88" w:rsidP="0059008C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837B88" w:rsidRPr="0059008C" w:rsidRDefault="00837B88" w:rsidP="0059008C">
      <w:pPr>
        <w:spacing w:after="0" w:line="242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        Как подать заявление на зачисление в 1 класс</w:t>
      </w:r>
    </w:p>
    <w:p w:rsidR="00837B88" w:rsidRPr="00AE58F8" w:rsidRDefault="00837B88" w:rsidP="0059008C">
      <w:pPr>
        <w:spacing w:after="0" w:line="242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Направить документы и заявление для поступления в школу можно</w:t>
      </w:r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очно</w:t>
      </w:r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или в формате </w:t>
      </w:r>
      <w:proofErr w:type="gramStart"/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 :</w:t>
      </w:r>
      <w:proofErr w:type="gramEnd"/>
    </w:p>
    <w:p w:rsidR="00837B88" w:rsidRPr="00AE58F8" w:rsidRDefault="00837B88" w:rsidP="0059008C">
      <w:pPr>
        <w:spacing w:after="0" w:line="242" w:lineRule="atLeast"/>
        <w:ind w:left="1004" w:hanging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AE58F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через портал </w:t>
      </w:r>
      <w:proofErr w:type="spellStart"/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Госуслуги</w:t>
      </w:r>
      <w:proofErr w:type="spellEnd"/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оригиналы д</w:t>
      </w:r>
      <w:r w:rsidR="0022172C"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окументов предоставить в течение</w:t>
      </w: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трех дней;</w:t>
      </w:r>
    </w:p>
    <w:p w:rsidR="00837B88" w:rsidRPr="00AE58F8" w:rsidRDefault="00837B88" w:rsidP="0059008C">
      <w:pPr>
        <w:spacing w:after="0" w:line="242" w:lineRule="atLeast"/>
        <w:ind w:left="1004" w:hanging="36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</w:t>
      </w:r>
      <w:r w:rsidRPr="00AE58F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</w:t>
      </w: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школе.</w:t>
      </w:r>
    </w:p>
    <w:p w:rsidR="00837B88" w:rsidRPr="0059008C" w:rsidRDefault="00837B88" w:rsidP="0059008C">
      <w:pPr>
        <w:spacing w:after="0" w:line="330" w:lineRule="atLeast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Копии документов секретарь не делает!!!!</w:t>
      </w:r>
    </w:p>
    <w:p w:rsidR="00837B88" w:rsidRPr="0059008C" w:rsidRDefault="00837B88" w:rsidP="0059008C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AE58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ждем Вас по адресу:</w:t>
      </w:r>
      <w:r w:rsidRPr="00AE58F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9008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г. Брянск, ул. Тельмана, д. 109 в , кабинет секретаря</w:t>
      </w:r>
      <w:r w:rsidRPr="0059008C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19CDBFB3" wp14:editId="5CD8CC2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7B88" w:rsidRPr="0059008C" w:rsidRDefault="00837B88" w:rsidP="0059008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График приема документов в первый класс</w:t>
      </w:r>
    </w:p>
    <w:p w:rsidR="00837B88" w:rsidRPr="0059008C" w:rsidRDefault="00837B88" w:rsidP="0059008C">
      <w:pPr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b/>
          <w:bCs/>
          <w:color w:val="B22222"/>
          <w:sz w:val="24"/>
          <w:szCs w:val="24"/>
          <w:lang w:eastAsia="ru-RU"/>
        </w:rPr>
        <w:t>Кроме выходных и нерабочих праздничных дней</w:t>
      </w:r>
    </w:p>
    <w:p w:rsidR="00837B88" w:rsidRPr="0059008C" w:rsidRDefault="00837B88" w:rsidP="0059008C">
      <w:pPr>
        <w:spacing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color w:val="555555"/>
          <w:lang w:eastAsia="ru-RU"/>
        </w:rPr>
        <w:t> </w:t>
      </w:r>
    </w:p>
    <w:tbl>
      <w:tblPr>
        <w:tblW w:w="6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3"/>
        <w:gridCol w:w="3527"/>
      </w:tblGrid>
      <w:tr w:rsidR="00AE58F8" w:rsidRPr="00AE58F8" w:rsidTr="00837B88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837B88" w:rsidRPr="00AE58F8" w:rsidRDefault="00837B88" w:rsidP="0059008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5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Дни приема документов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837B88" w:rsidRPr="00AE58F8" w:rsidRDefault="00837B88" w:rsidP="0059008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5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 приема документов</w:t>
            </w:r>
          </w:p>
        </w:tc>
      </w:tr>
      <w:tr w:rsidR="00AE58F8" w:rsidRPr="00AE58F8" w:rsidTr="00837B88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837B88" w:rsidRPr="00AE58F8" w:rsidRDefault="00837B88" w:rsidP="0059008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837B88" w:rsidRPr="00AE58F8" w:rsidRDefault="00837B88" w:rsidP="0059008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</w:tr>
      <w:tr w:rsidR="00AE58F8" w:rsidRPr="00AE58F8" w:rsidTr="00837B88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837B88" w:rsidRPr="00AE58F8" w:rsidRDefault="00837B88" w:rsidP="0059008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837B88" w:rsidRPr="00AE58F8" w:rsidRDefault="00837B88" w:rsidP="0059008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14.00-17.00</w:t>
            </w:r>
          </w:p>
        </w:tc>
      </w:tr>
      <w:tr w:rsidR="00AE58F8" w:rsidRPr="00AE58F8" w:rsidTr="00837B88">
        <w:trPr>
          <w:jc w:val="center"/>
        </w:trPr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837B88" w:rsidRPr="00AE58F8" w:rsidRDefault="00837B88" w:rsidP="0059008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vAlign w:val="center"/>
            <w:hideMark/>
          </w:tcPr>
          <w:p w:rsidR="00837B88" w:rsidRPr="00AE58F8" w:rsidRDefault="00837B88" w:rsidP="0059008C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E5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10.00-13.00</w:t>
            </w:r>
          </w:p>
        </w:tc>
      </w:tr>
    </w:tbl>
    <w:p w:rsidR="00837B88" w:rsidRPr="0059008C" w:rsidRDefault="00837B88" w:rsidP="0059008C">
      <w:pPr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 </w:t>
      </w:r>
    </w:p>
    <w:p w:rsidR="00837B88" w:rsidRPr="0059008C" w:rsidRDefault="00837B88" w:rsidP="0059008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color w:val="0000FF"/>
          <w:sz w:val="21"/>
          <w:szCs w:val="21"/>
          <w:lang w:eastAsia="ru-RU"/>
        </w:rPr>
        <w:t>Консультации по вопросам приёма детей в школу</w:t>
      </w:r>
    </w:p>
    <w:p w:rsidR="00837B88" w:rsidRPr="0059008C" w:rsidRDefault="00837B88" w:rsidP="0059008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предоставляются директором</w:t>
      </w:r>
    </w:p>
    <w:p w:rsidR="00837B88" w:rsidRPr="0059008C" w:rsidRDefault="00837B88" w:rsidP="0059008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МБОУ "СОШ №26 имени В.И. Кугаева» г. Брянска</w:t>
      </w:r>
    </w:p>
    <w:p w:rsidR="00837B88" w:rsidRPr="0059008C" w:rsidRDefault="00837B88" w:rsidP="0059008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</w:pPr>
      <w:r w:rsidRPr="0059008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Потапкина Эльвира Николаевна</w:t>
      </w:r>
    </w:p>
    <w:p w:rsidR="00774D7B" w:rsidRPr="0059008C" w:rsidRDefault="00774D7B" w:rsidP="0059008C">
      <w:pPr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59008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и заместитель директора по УВР Конопелько Светлана Федоровна</w:t>
      </w:r>
    </w:p>
    <w:p w:rsidR="00A32F1B" w:rsidRPr="00AE58F8" w:rsidRDefault="00A32F1B" w:rsidP="00AE58F8">
      <w:pPr>
        <w:spacing w:line="330" w:lineRule="atLeast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900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(понедельник - пятница с 09.00 до 17</w:t>
      </w:r>
      <w:r w:rsidR="00837B88" w:rsidRPr="0059008C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.00)</w:t>
      </w:r>
    </w:p>
    <w:p w:rsidR="00A32F1B" w:rsidRPr="0059008C" w:rsidRDefault="00A32F1B" w:rsidP="005900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9008C">
        <w:rPr>
          <w:rFonts w:ascii="Times New Roman" w:hAnsi="Times New Roman" w:cs="Times New Roman"/>
          <w:b/>
          <w:bCs/>
          <w:sz w:val="36"/>
          <w:szCs w:val="36"/>
        </w:rPr>
        <w:lastRenderedPageBreak/>
        <w:t>ВЫПИСКА</w:t>
      </w:r>
    </w:p>
    <w:p w:rsidR="00A32F1B" w:rsidRPr="00AE58F8" w:rsidRDefault="00A32F1B" w:rsidP="0059008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E58F8">
        <w:rPr>
          <w:rFonts w:ascii="Times New Roman" w:hAnsi="Times New Roman" w:cs="Times New Roman"/>
          <w:b/>
          <w:bCs/>
          <w:sz w:val="36"/>
          <w:szCs w:val="36"/>
        </w:rPr>
        <w:t xml:space="preserve"> из постановления </w:t>
      </w:r>
      <w:r w:rsidRPr="00AE58F8">
        <w:rPr>
          <w:rStyle w:val="a4"/>
          <w:rFonts w:ascii="Times New Roman" w:hAnsi="Times New Roman" w:cs="Times New Roman"/>
          <w:sz w:val="36"/>
          <w:szCs w:val="36"/>
          <w:shd w:val="clear" w:color="auto" w:fill="FFFFFF"/>
        </w:rPr>
        <w:t>Брянской городской администрации от 18.02.2026 №425-п</w:t>
      </w:r>
      <w:r w:rsidRPr="00AE58F8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AE58F8">
        <w:rPr>
          <w:rStyle w:val="a4"/>
          <w:rFonts w:ascii="Times New Roman" w:hAnsi="Times New Roman" w:cs="Times New Roman"/>
          <w:sz w:val="36"/>
          <w:szCs w:val="36"/>
          <w:shd w:val="clear" w:color="auto" w:fill="FFFFFF"/>
        </w:rPr>
        <w:t>«О закреплении территорий за муниципальными общеобразовательными организациями города Брянска»</w:t>
      </w:r>
      <w:r w:rsidRPr="00AE58F8">
        <w:rPr>
          <w:rFonts w:ascii="Times New Roman" w:hAnsi="Times New Roman" w:cs="Times New Roman"/>
          <w:sz w:val="36"/>
          <w:szCs w:val="36"/>
          <w:shd w:val="clear" w:color="auto" w:fill="FFFFFF"/>
        </w:rPr>
        <w:t>. </w:t>
      </w:r>
    </w:p>
    <w:tbl>
      <w:tblPr>
        <w:tblStyle w:val="a3"/>
        <w:tblW w:w="9190" w:type="dxa"/>
        <w:tblLook w:val="04A0" w:firstRow="1" w:lastRow="0" w:firstColumn="1" w:lastColumn="0" w:noHBand="0" w:noVBand="1"/>
      </w:tblPr>
      <w:tblGrid>
        <w:gridCol w:w="3179"/>
        <w:gridCol w:w="6011"/>
      </w:tblGrid>
      <w:tr w:rsidR="00AE58F8" w:rsidRPr="00AE58F8" w:rsidTr="00A32F1B">
        <w:trPr>
          <w:trHeight w:val="3646"/>
        </w:trPr>
        <w:tc>
          <w:tcPr>
            <w:tcW w:w="3179" w:type="dxa"/>
          </w:tcPr>
          <w:p w:rsidR="00A32F1B" w:rsidRPr="00AE58F8" w:rsidRDefault="00A32F1B" w:rsidP="0059008C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E58F8">
              <w:rPr>
                <w:rFonts w:ascii="Times New Roman" w:hAnsi="Times New Roman" w:cs="Times New Roman"/>
                <w:sz w:val="36"/>
                <w:szCs w:val="36"/>
              </w:rPr>
              <w:t>МБОУ СОШ №26 имени В.И.Кугаева г. Брянска</w:t>
            </w:r>
          </w:p>
        </w:tc>
        <w:tc>
          <w:tcPr>
            <w:tcW w:w="6011" w:type="dxa"/>
          </w:tcPr>
          <w:p w:rsidR="00A32F1B" w:rsidRPr="00AE58F8" w:rsidRDefault="00A32F1B" w:rsidP="005900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58F8">
              <w:rPr>
                <w:rFonts w:ascii="Times New Roman" w:hAnsi="Times New Roman" w:cs="Times New Roman"/>
                <w:sz w:val="36"/>
                <w:szCs w:val="36"/>
              </w:rPr>
              <w:t>ул. Горняков;</w:t>
            </w:r>
          </w:p>
          <w:p w:rsidR="00A32F1B" w:rsidRPr="00AE58F8" w:rsidRDefault="00A32F1B" w:rsidP="005900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58F8">
              <w:rPr>
                <w:rFonts w:ascii="Times New Roman" w:hAnsi="Times New Roman" w:cs="Times New Roman"/>
                <w:sz w:val="36"/>
                <w:szCs w:val="36"/>
              </w:rPr>
              <w:t>пер. Детский;</w:t>
            </w:r>
          </w:p>
          <w:p w:rsidR="00A32F1B" w:rsidRPr="00AE58F8" w:rsidRDefault="00A32F1B" w:rsidP="005900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58F8">
              <w:rPr>
                <w:rFonts w:ascii="Times New Roman" w:hAnsi="Times New Roman" w:cs="Times New Roman"/>
                <w:sz w:val="36"/>
                <w:szCs w:val="36"/>
              </w:rPr>
              <w:t>ул. Красный Маяк, д. 100,111,121,123;</w:t>
            </w:r>
          </w:p>
          <w:p w:rsidR="00A32F1B" w:rsidRPr="00AE58F8" w:rsidRDefault="00A32F1B" w:rsidP="005900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58F8">
              <w:rPr>
                <w:rFonts w:ascii="Times New Roman" w:hAnsi="Times New Roman" w:cs="Times New Roman"/>
                <w:sz w:val="36"/>
                <w:szCs w:val="36"/>
              </w:rPr>
              <w:t>ул. Рылеева;</w:t>
            </w:r>
          </w:p>
          <w:p w:rsidR="00A32F1B" w:rsidRPr="00AE58F8" w:rsidRDefault="00A32F1B" w:rsidP="005900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58F8">
              <w:rPr>
                <w:rFonts w:ascii="Times New Roman" w:hAnsi="Times New Roman" w:cs="Times New Roman"/>
                <w:sz w:val="36"/>
                <w:szCs w:val="36"/>
              </w:rPr>
              <w:t>ул. Салтыкова-Щедрина;</w:t>
            </w:r>
          </w:p>
          <w:p w:rsidR="00A32F1B" w:rsidRPr="00AE58F8" w:rsidRDefault="00A32F1B" w:rsidP="005900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58F8">
              <w:rPr>
                <w:rFonts w:ascii="Times New Roman" w:hAnsi="Times New Roman" w:cs="Times New Roman"/>
                <w:sz w:val="36"/>
                <w:szCs w:val="36"/>
              </w:rPr>
              <w:t>ул. Тельмана, д. 68-76, 80-92, 118,128,109-131;</w:t>
            </w:r>
            <w:bookmarkStart w:id="0" w:name="_GoBack"/>
            <w:bookmarkEnd w:id="0"/>
          </w:p>
          <w:p w:rsidR="00A32F1B" w:rsidRPr="00AE58F8" w:rsidRDefault="00A32F1B" w:rsidP="005900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58F8">
              <w:rPr>
                <w:rFonts w:ascii="Times New Roman" w:hAnsi="Times New Roman" w:cs="Times New Roman"/>
                <w:sz w:val="36"/>
                <w:szCs w:val="36"/>
              </w:rPr>
              <w:t>пер. Тельмана;</w:t>
            </w:r>
          </w:p>
          <w:p w:rsidR="00A32F1B" w:rsidRPr="00AE58F8" w:rsidRDefault="00A32F1B" w:rsidP="005900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58F8">
              <w:rPr>
                <w:rFonts w:ascii="Times New Roman" w:hAnsi="Times New Roman" w:cs="Times New Roman"/>
                <w:sz w:val="36"/>
                <w:szCs w:val="36"/>
              </w:rPr>
              <w:t>ул. Фосфоритная, д. 2-26 (четная),39-46, 1а-1е;</w:t>
            </w:r>
          </w:p>
          <w:p w:rsidR="00A32F1B" w:rsidRPr="00AE58F8" w:rsidRDefault="00A32F1B" w:rsidP="005900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58F8">
              <w:rPr>
                <w:rFonts w:ascii="Times New Roman" w:hAnsi="Times New Roman" w:cs="Times New Roman"/>
                <w:sz w:val="36"/>
                <w:szCs w:val="36"/>
              </w:rPr>
              <w:t>ул. Чернышевского (кроме д. 1/1, 12, 20);</w:t>
            </w:r>
          </w:p>
          <w:p w:rsidR="00A32F1B" w:rsidRPr="00AE58F8" w:rsidRDefault="00A32F1B" w:rsidP="0059008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AE58F8">
              <w:rPr>
                <w:rFonts w:ascii="Times New Roman" w:hAnsi="Times New Roman" w:cs="Times New Roman"/>
                <w:sz w:val="36"/>
                <w:szCs w:val="36"/>
              </w:rPr>
              <w:t>пер. Чернышевского.</w:t>
            </w:r>
          </w:p>
        </w:tc>
      </w:tr>
    </w:tbl>
    <w:p w:rsidR="00A32F1B" w:rsidRPr="0059008C" w:rsidRDefault="00A32F1B" w:rsidP="0059008C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CF2757" w:rsidRPr="0059008C" w:rsidRDefault="00CF2757" w:rsidP="0059008C">
      <w:pPr>
        <w:rPr>
          <w:rFonts w:ascii="Times New Roman" w:hAnsi="Times New Roman" w:cs="Times New Roman"/>
        </w:rPr>
      </w:pPr>
    </w:p>
    <w:sectPr w:rsidR="00CF2757" w:rsidRPr="00590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C6A97"/>
    <w:multiLevelType w:val="multilevel"/>
    <w:tmpl w:val="EBBA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88"/>
    <w:rsid w:val="0022172C"/>
    <w:rsid w:val="0059008C"/>
    <w:rsid w:val="00774D7B"/>
    <w:rsid w:val="00837B88"/>
    <w:rsid w:val="00A32F1B"/>
    <w:rsid w:val="00AE58F8"/>
    <w:rsid w:val="00C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A3C38"/>
  <w15:chartTrackingRefBased/>
  <w15:docId w15:val="{D9DFC48A-0A9F-4E54-ABF0-17F0D97B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32F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8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666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29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3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2026-03-31T08:18:00Z</dcterms:created>
  <dcterms:modified xsi:type="dcterms:W3CDTF">2026-03-31T09:30:00Z</dcterms:modified>
</cp:coreProperties>
</file>